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B7" w:rsidRDefault="004529B7" w:rsidP="004529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6A7A">
        <w:rPr>
          <w:rFonts w:ascii="Times New Roman" w:hAnsi="Times New Roman" w:cs="Times New Roman"/>
          <w:b/>
          <w:sz w:val="24"/>
          <w:szCs w:val="24"/>
          <w:u w:val="single"/>
        </w:rPr>
        <w:t>Yeşil Pasaport Alan Şirket Yetkilisinin Şirket E – SGK Listesinden ya da Şirket Hissedarlığından Ayrılması Halinde Bildirim Yükümlülüğü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529B7" w:rsidRDefault="004529B7" w:rsidP="004529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Yeşil pasaport alan firma yetkilisinin, firmanın </w:t>
      </w:r>
      <w:r w:rsidRPr="00905AFA">
        <w:rPr>
          <w:rFonts w:ascii="Times New Roman" w:hAnsi="Times New Roman" w:cs="Times New Roman"/>
          <w:sz w:val="24"/>
          <w:szCs w:val="24"/>
          <w:u w:val="single"/>
        </w:rPr>
        <w:t>E – SGK Listesi’nden</w:t>
      </w:r>
      <w:r>
        <w:rPr>
          <w:rFonts w:ascii="Times New Roman" w:hAnsi="Times New Roman" w:cs="Times New Roman"/>
          <w:sz w:val="24"/>
          <w:szCs w:val="24"/>
        </w:rPr>
        <w:t xml:space="preserve"> ya da Firmanın </w:t>
      </w:r>
      <w:r w:rsidRPr="00905AFA">
        <w:rPr>
          <w:rFonts w:ascii="Times New Roman" w:hAnsi="Times New Roman" w:cs="Times New Roman"/>
          <w:sz w:val="24"/>
          <w:szCs w:val="24"/>
          <w:u w:val="single"/>
        </w:rPr>
        <w:t>Hissedarlığından</w:t>
      </w:r>
      <w:r>
        <w:rPr>
          <w:rFonts w:ascii="Times New Roman" w:hAnsi="Times New Roman" w:cs="Times New Roman"/>
          <w:sz w:val="24"/>
          <w:szCs w:val="24"/>
        </w:rPr>
        <w:t xml:space="preserve"> ayrılması halinde durumun </w:t>
      </w:r>
      <w:r w:rsidRPr="00905AFA">
        <w:rPr>
          <w:rFonts w:ascii="Times New Roman" w:hAnsi="Times New Roman" w:cs="Times New Roman"/>
          <w:sz w:val="24"/>
          <w:szCs w:val="24"/>
          <w:u w:val="single"/>
        </w:rPr>
        <w:t>3 İş Günü İçerisinde</w:t>
      </w:r>
      <w:r>
        <w:rPr>
          <w:rFonts w:ascii="Times New Roman" w:hAnsi="Times New Roman" w:cs="Times New Roman"/>
          <w:sz w:val="24"/>
          <w:szCs w:val="24"/>
        </w:rPr>
        <w:t xml:space="preserve"> FİRMA tarafından DOĞRUDAN pasaporta onay veren Bölge Müdürlüğü’ne </w:t>
      </w:r>
      <w:hyperlink r:id="rId4" w:history="1">
        <w:r w:rsidRPr="00B75519">
          <w:rPr>
            <w:rStyle w:val="Kpr"/>
            <w:rFonts w:ascii="Times New Roman" w:hAnsi="Times New Roman" w:cs="Times New Roman"/>
            <w:sz w:val="24"/>
            <w:szCs w:val="24"/>
          </w:rPr>
          <w:t>bu linkte yer alan form ile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bildirilmesi zorunludur. Aksi durumda, hem firma üzerinden alınan yeşil pasaportların tamamı iptal edilir, hem de 4 yıl boyunca firma başka bir yeşil pasaport hakkından yararlanamaz. </w:t>
      </w:r>
    </w:p>
    <w:p w:rsidR="004529B7" w:rsidRPr="004529B7" w:rsidRDefault="004529B7" w:rsidP="004529B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Üç iş günü içerisinde</w:t>
      </w:r>
      <w:r w:rsidRPr="004529B7">
        <w:rPr>
          <w:rFonts w:ascii="Times New Roman" w:hAnsi="Times New Roman" w:cs="Times New Roman"/>
          <w:color w:val="1F497D"/>
          <w:sz w:val="24"/>
          <w:szCs w:val="24"/>
        </w:rPr>
        <w:t xml:space="preserve"> derhal Uludağ Gümrük ve Dış Ticaret Bölge Müdürlüğü’nün </w:t>
      </w:r>
      <w:hyperlink r:id="rId5" w:tgtFrame="_blank" w:history="1">
        <w:r w:rsidRPr="004529B7">
          <w:rPr>
            <w:rStyle w:val="Kpr"/>
            <w:rFonts w:ascii="Times New Roman" w:hAnsi="Times New Roman" w:cs="Times New Roman"/>
            <w:sz w:val="24"/>
            <w:szCs w:val="24"/>
          </w:rPr>
          <w:t>uludagdtm@ticaret.gov.tr</w:t>
        </w:r>
      </w:hyperlink>
      <w:r>
        <w:rPr>
          <w:rFonts w:ascii="Times New Roman" w:hAnsi="Times New Roman" w:cs="Times New Roman"/>
          <w:color w:val="1F497D"/>
          <w:sz w:val="24"/>
          <w:szCs w:val="24"/>
        </w:rPr>
        <w:t xml:space="preserve"> e – posta adresine yukarıda yer alan linkteki formu</w:t>
      </w:r>
      <w:r w:rsidRPr="004529B7">
        <w:rPr>
          <w:rFonts w:ascii="Times New Roman" w:hAnsi="Times New Roman" w:cs="Times New Roman"/>
          <w:color w:val="1F497D"/>
          <w:sz w:val="24"/>
          <w:szCs w:val="24"/>
        </w:rPr>
        <w:t xml:space="preserve"> gönderdikten sonra</w:t>
      </w:r>
      <w:r>
        <w:rPr>
          <w:rFonts w:ascii="Times New Roman" w:hAnsi="Times New Roman" w:cs="Times New Roman"/>
          <w:color w:val="1F497D"/>
          <w:sz w:val="24"/>
          <w:szCs w:val="24"/>
        </w:rPr>
        <w:t>,</w:t>
      </w:r>
      <w:r w:rsidRPr="004529B7">
        <w:rPr>
          <w:rFonts w:ascii="Times New Roman" w:hAnsi="Times New Roman" w:cs="Times New Roman"/>
          <w:color w:val="1F497D"/>
          <w:sz w:val="24"/>
          <w:szCs w:val="24"/>
        </w:rPr>
        <w:t xml:space="preserve"> hemen yine aşağıdaki numaralarını arayıp, evrakınızın kayda girdiğinin teyidini isteyebilirsiniz; (sonrasında aslını da kargo ile onlara gönderirsiniz)</w:t>
      </w:r>
    </w:p>
    <w:p w:rsidR="004529B7" w:rsidRDefault="004529B7" w:rsidP="004529B7">
      <w:pPr>
        <w:spacing w:before="100" w:beforeAutospacing="1" w:after="100" w:afterAutospacing="1"/>
      </w:pPr>
      <w:r>
        <w:rPr>
          <w:color w:val="1F497D"/>
        </w:rPr>
        <w:t> </w:t>
      </w:r>
    </w:p>
    <w:p w:rsidR="004529B7" w:rsidRPr="004529B7" w:rsidRDefault="004529B7" w:rsidP="004529B7">
      <w:pPr>
        <w:spacing w:before="100" w:beforeAutospacing="1" w:after="100" w:afterAutospacing="1"/>
        <w:rPr>
          <w:sz w:val="24"/>
          <w:szCs w:val="24"/>
        </w:rPr>
      </w:pPr>
      <w:r w:rsidRPr="004529B7">
        <w:rPr>
          <w:b/>
          <w:bCs/>
          <w:color w:val="FF0000"/>
          <w:sz w:val="24"/>
          <w:szCs w:val="24"/>
          <w:u w:val="single"/>
        </w:rPr>
        <w:t>T.C. TİCARET BAKANLIĞI ULUDAĞ GÜMRÜK VE DIŞ TİCARET BÖLGE MÜDÜRLÜĞÜ ADRES:</w:t>
      </w:r>
    </w:p>
    <w:p w:rsidR="004529B7" w:rsidRPr="004529B7" w:rsidRDefault="004529B7" w:rsidP="004529B7">
      <w:pPr>
        <w:spacing w:before="100" w:beforeAutospacing="1" w:after="100" w:afterAutospacing="1"/>
        <w:rPr>
          <w:sz w:val="24"/>
          <w:szCs w:val="24"/>
        </w:rPr>
      </w:pPr>
      <w:r w:rsidRPr="004529B7">
        <w:rPr>
          <w:color w:val="FF0000"/>
          <w:sz w:val="24"/>
          <w:szCs w:val="24"/>
        </w:rPr>
        <w:t>T.C. TİCARET BAKANLIĞI ULUDAĞ GÜMRÜK VE DIŞ TİCARET BÖLGE MÜDÜRLÜĞÜ</w:t>
      </w:r>
      <w:r w:rsidRPr="004529B7">
        <w:rPr>
          <w:color w:val="1F497D"/>
          <w:sz w:val="24"/>
          <w:szCs w:val="24"/>
        </w:rPr>
        <w:t xml:space="preserve"> </w:t>
      </w:r>
      <w:r w:rsidRPr="004529B7">
        <w:rPr>
          <w:color w:val="FF0000"/>
          <w:sz w:val="24"/>
          <w:szCs w:val="24"/>
        </w:rPr>
        <w:t>(Dış Ticaret İşlemleri Şube Müdürlüğü)</w:t>
      </w:r>
    </w:p>
    <w:p w:rsidR="004529B7" w:rsidRPr="004529B7" w:rsidRDefault="004529B7" w:rsidP="004529B7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4529B7">
        <w:rPr>
          <w:color w:val="FF0000"/>
          <w:sz w:val="24"/>
          <w:szCs w:val="24"/>
        </w:rPr>
        <w:t>Işıktepe</w:t>
      </w:r>
      <w:proofErr w:type="spellEnd"/>
      <w:r w:rsidR="003220BE">
        <w:rPr>
          <w:color w:val="FF0000"/>
          <w:sz w:val="24"/>
          <w:szCs w:val="24"/>
        </w:rPr>
        <w:t xml:space="preserve"> OSB Mah. Kahverengi Cad. No: 19</w:t>
      </w:r>
      <w:bookmarkStart w:id="0" w:name="_GoBack"/>
      <w:bookmarkEnd w:id="0"/>
      <w:r w:rsidRPr="004529B7">
        <w:rPr>
          <w:color w:val="FF0000"/>
          <w:sz w:val="24"/>
          <w:szCs w:val="24"/>
        </w:rPr>
        <w:t xml:space="preserve"> 16215 Nilüfer-Bursa TÜRKİYE</w:t>
      </w:r>
    </w:p>
    <w:p w:rsidR="004529B7" w:rsidRPr="004529B7" w:rsidRDefault="004529B7" w:rsidP="004529B7">
      <w:pPr>
        <w:spacing w:before="100" w:beforeAutospacing="1" w:after="100" w:afterAutospacing="1"/>
        <w:rPr>
          <w:sz w:val="24"/>
          <w:szCs w:val="24"/>
        </w:rPr>
      </w:pPr>
      <w:r w:rsidRPr="004529B7">
        <w:rPr>
          <w:color w:val="FF0000"/>
          <w:sz w:val="24"/>
          <w:szCs w:val="24"/>
        </w:rPr>
        <w:t>Tel: 0 224 503 04 09</w:t>
      </w:r>
    </w:p>
    <w:p w:rsidR="004529B7" w:rsidRPr="004529B7" w:rsidRDefault="004529B7" w:rsidP="004529B7">
      <w:pPr>
        <w:spacing w:before="100" w:beforeAutospacing="1" w:after="100" w:afterAutospacing="1"/>
        <w:rPr>
          <w:sz w:val="24"/>
          <w:szCs w:val="24"/>
        </w:rPr>
      </w:pPr>
      <w:r w:rsidRPr="004529B7">
        <w:rPr>
          <w:color w:val="FF0000"/>
          <w:sz w:val="24"/>
          <w:szCs w:val="24"/>
        </w:rPr>
        <w:t>Sayın Ali Enver Lüleci dikkatine – Yeşil Pasaport</w:t>
      </w:r>
    </w:p>
    <w:p w:rsidR="00402301" w:rsidRPr="004529B7" w:rsidRDefault="00402301">
      <w:pPr>
        <w:rPr>
          <w:sz w:val="24"/>
          <w:szCs w:val="24"/>
        </w:rPr>
      </w:pPr>
    </w:p>
    <w:sectPr w:rsidR="00402301" w:rsidRPr="0045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4E"/>
    <w:rsid w:val="00005EF1"/>
    <w:rsid w:val="00015DC8"/>
    <w:rsid w:val="003220BE"/>
    <w:rsid w:val="003C2A69"/>
    <w:rsid w:val="003D2F0C"/>
    <w:rsid w:val="00402301"/>
    <w:rsid w:val="004529B7"/>
    <w:rsid w:val="00542920"/>
    <w:rsid w:val="00545CE0"/>
    <w:rsid w:val="00567E65"/>
    <w:rsid w:val="00654829"/>
    <w:rsid w:val="00C65B8C"/>
    <w:rsid w:val="00D36D4E"/>
    <w:rsid w:val="00F01BA8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C822"/>
  <w15:chartTrackingRefBased/>
  <w15:docId w15:val="{B6903BAE-A0EF-4A67-8FA6-357212CE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529B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529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ludagdtm@ticaret.gov.tr" TargetMode="External"/><Relationship Id="rId4" Type="http://schemas.openxmlformats.org/officeDocument/2006/relationships/hyperlink" Target="https://onlineislemler.uib.org.tr/Mailing/CC11C38DE19/00000000005550.doc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KARAKAHYA</dc:creator>
  <cp:keywords/>
  <dc:description/>
  <cp:lastModifiedBy>ilkin kayatekin</cp:lastModifiedBy>
  <cp:revision>3</cp:revision>
  <dcterms:created xsi:type="dcterms:W3CDTF">2024-02-14T09:26:00Z</dcterms:created>
  <dcterms:modified xsi:type="dcterms:W3CDTF">2024-02-14T09:27:00Z</dcterms:modified>
</cp:coreProperties>
</file>