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0A" w:rsidRPr="004E2D62" w:rsidRDefault="004E2D62" w:rsidP="004E2D62">
      <w:pPr>
        <w:jc w:val="center"/>
        <w:rPr>
          <w:rFonts w:ascii="Times New Roman" w:hAnsi="Times New Roman" w:cs="Times New Roman"/>
          <w:b/>
          <w:sz w:val="24"/>
          <w:szCs w:val="24"/>
        </w:rPr>
      </w:pPr>
      <w:r w:rsidRPr="004E2D62">
        <w:rPr>
          <w:rFonts w:ascii="Times New Roman" w:hAnsi="Times New Roman" w:cs="Times New Roman"/>
          <w:b/>
          <w:sz w:val="24"/>
          <w:szCs w:val="24"/>
        </w:rPr>
        <w:t xml:space="preserve">YEŞİL PASAPORT </w:t>
      </w:r>
    </w:p>
    <w:p w:rsidR="004E2D62" w:rsidRDefault="004E2D62" w:rsidP="004E2D62">
      <w:pPr>
        <w:jc w:val="center"/>
        <w:rPr>
          <w:rFonts w:ascii="Times New Roman" w:hAnsi="Times New Roman" w:cs="Times New Roman"/>
          <w:b/>
          <w:sz w:val="24"/>
          <w:szCs w:val="24"/>
        </w:rPr>
      </w:pPr>
      <w:r w:rsidRPr="004E2D62">
        <w:rPr>
          <w:rFonts w:ascii="Times New Roman" w:hAnsi="Times New Roman" w:cs="Times New Roman"/>
          <w:b/>
          <w:sz w:val="24"/>
          <w:szCs w:val="24"/>
        </w:rPr>
        <w:t>YENİLEME İŞLEMLERİ</w:t>
      </w:r>
    </w:p>
    <w:p w:rsidR="004E2D62" w:rsidRDefault="004E2D62" w:rsidP="004E2D62">
      <w:pPr>
        <w:jc w:val="center"/>
        <w:rPr>
          <w:rFonts w:ascii="Times New Roman" w:hAnsi="Times New Roman" w:cs="Times New Roman"/>
          <w:b/>
          <w:sz w:val="24"/>
          <w:szCs w:val="24"/>
        </w:rPr>
      </w:pPr>
      <w:bookmarkStart w:id="0" w:name="_GoBack"/>
      <w:bookmarkEnd w:id="0"/>
    </w:p>
    <w:p w:rsidR="004E2D62" w:rsidRDefault="004E2D62" w:rsidP="004E2D62">
      <w:pPr>
        <w:jc w:val="both"/>
        <w:rPr>
          <w:rFonts w:ascii="Times New Roman" w:hAnsi="Times New Roman" w:cs="Times New Roman"/>
          <w:sz w:val="24"/>
          <w:szCs w:val="24"/>
        </w:rPr>
      </w:pPr>
      <w:r>
        <w:rPr>
          <w:rFonts w:ascii="Times New Roman" w:hAnsi="Times New Roman" w:cs="Times New Roman"/>
          <w:sz w:val="24"/>
          <w:szCs w:val="24"/>
        </w:rPr>
        <w:tab/>
        <w:t xml:space="preserve">Yeşil pasaportlar 4 yıl süreli olarak verilmektedir. </w:t>
      </w:r>
      <w:r w:rsidRPr="00CC31A2">
        <w:rPr>
          <w:rFonts w:ascii="Times New Roman" w:hAnsi="Times New Roman" w:cs="Times New Roman"/>
          <w:sz w:val="24"/>
          <w:szCs w:val="24"/>
          <w:u w:val="single"/>
        </w:rPr>
        <w:t xml:space="preserve">Yeşil pasaportun süre sonu pasaport cüzdanının ilk sayfasında yer almaktadır. </w:t>
      </w:r>
    </w:p>
    <w:p w:rsidR="004E2D62" w:rsidRDefault="004E2D62" w:rsidP="004E2D62">
      <w:pPr>
        <w:jc w:val="both"/>
        <w:rPr>
          <w:rFonts w:ascii="Times New Roman" w:hAnsi="Times New Roman" w:cs="Times New Roman"/>
          <w:sz w:val="24"/>
          <w:szCs w:val="24"/>
        </w:rPr>
      </w:pPr>
      <w:r>
        <w:rPr>
          <w:rFonts w:ascii="Times New Roman" w:hAnsi="Times New Roman" w:cs="Times New Roman"/>
          <w:sz w:val="24"/>
          <w:szCs w:val="24"/>
        </w:rPr>
        <w:tab/>
        <w:t xml:space="preserve">Pasaport üzerinde 4 yıllık bir süre yer almakla birlikte, firmalardan aldığımız geri dönüşlerde yeşil pasaport sahiplerinin pasaportlarının </w:t>
      </w:r>
      <w:r w:rsidRPr="00CC31A2">
        <w:rPr>
          <w:rFonts w:ascii="Times New Roman" w:hAnsi="Times New Roman" w:cs="Times New Roman"/>
          <w:sz w:val="24"/>
          <w:szCs w:val="24"/>
          <w:u w:val="single"/>
        </w:rPr>
        <w:t>süre sonuna 6 aydan kısa bir süre kaldığında yeşil pasaportları ile yurt dışına çıkışlarda sorun yaşadıkları bildirilmektedir.</w:t>
      </w:r>
    </w:p>
    <w:p w:rsidR="004E2D62" w:rsidRDefault="004E2D62" w:rsidP="004E2D62">
      <w:pPr>
        <w:jc w:val="both"/>
        <w:rPr>
          <w:rFonts w:ascii="Times New Roman" w:hAnsi="Times New Roman" w:cs="Times New Roman"/>
          <w:sz w:val="24"/>
          <w:szCs w:val="24"/>
        </w:rPr>
      </w:pPr>
      <w:r>
        <w:rPr>
          <w:rFonts w:ascii="Times New Roman" w:hAnsi="Times New Roman" w:cs="Times New Roman"/>
          <w:sz w:val="24"/>
          <w:szCs w:val="24"/>
        </w:rPr>
        <w:tab/>
        <w:t>Pasaportların asgari geçerlilik süreleri aşağıdaki linkte yer almaktadır.</w:t>
      </w:r>
    </w:p>
    <w:p w:rsidR="004E2D62" w:rsidRDefault="004E2D62" w:rsidP="004E2D62">
      <w:pPr>
        <w:jc w:val="both"/>
        <w:rPr>
          <w:rFonts w:ascii="Times New Roman" w:hAnsi="Times New Roman" w:cs="Times New Roman"/>
          <w:sz w:val="24"/>
          <w:szCs w:val="24"/>
        </w:rPr>
      </w:pPr>
      <w:r>
        <w:rPr>
          <w:rFonts w:ascii="Times New Roman" w:hAnsi="Times New Roman" w:cs="Times New Roman"/>
          <w:sz w:val="24"/>
          <w:szCs w:val="24"/>
        </w:rPr>
        <w:tab/>
      </w:r>
      <w:hyperlink r:id="rId4" w:history="1">
        <w:r w:rsidRPr="00223A54">
          <w:rPr>
            <w:rStyle w:val="Kpr"/>
            <w:rFonts w:ascii="Times New Roman" w:hAnsi="Times New Roman" w:cs="Times New Roman"/>
            <w:sz w:val="24"/>
            <w:szCs w:val="24"/>
          </w:rPr>
          <w:t>http://www.mfa.gov.tr/resmi.tr.mfa</w:t>
        </w:r>
      </w:hyperlink>
    </w:p>
    <w:p w:rsidR="004E2D62" w:rsidRDefault="004E2D62" w:rsidP="004E2D62">
      <w:pPr>
        <w:jc w:val="both"/>
        <w:rPr>
          <w:rFonts w:ascii="Times New Roman" w:hAnsi="Times New Roman" w:cs="Times New Roman"/>
          <w:sz w:val="24"/>
          <w:szCs w:val="24"/>
        </w:rPr>
      </w:pPr>
      <w:r>
        <w:rPr>
          <w:rFonts w:ascii="Times New Roman" w:hAnsi="Times New Roman" w:cs="Times New Roman"/>
          <w:sz w:val="24"/>
          <w:szCs w:val="24"/>
        </w:rPr>
        <w:tab/>
        <w:t>Genel olarak yeşil pasaportun süre sonuna 6 aydan az süre kaldığında sorun yaşandığından pasaport süre sonuna 6 ay kala</w:t>
      </w:r>
      <w:r w:rsidRPr="004E2D62">
        <w:rPr>
          <w:rFonts w:ascii="Times New Roman" w:hAnsi="Times New Roman" w:cs="Times New Roman"/>
          <w:sz w:val="24"/>
          <w:szCs w:val="24"/>
        </w:rPr>
        <w:t xml:space="preserve"> </w:t>
      </w:r>
      <w:r>
        <w:rPr>
          <w:rFonts w:ascii="Times New Roman" w:hAnsi="Times New Roman" w:cs="Times New Roman"/>
          <w:sz w:val="24"/>
          <w:szCs w:val="24"/>
        </w:rPr>
        <w:t>firmaların, İhracatçı Birliğine başvurarak yenileme işlemi yapmalarında fayda vardır.</w:t>
      </w:r>
    </w:p>
    <w:p w:rsidR="004E2D62" w:rsidRDefault="004E2D62" w:rsidP="004E2D62">
      <w:pPr>
        <w:jc w:val="both"/>
        <w:rPr>
          <w:rFonts w:ascii="Times New Roman" w:hAnsi="Times New Roman" w:cs="Times New Roman"/>
          <w:sz w:val="24"/>
          <w:szCs w:val="24"/>
        </w:rPr>
      </w:pPr>
      <w:r>
        <w:rPr>
          <w:rFonts w:ascii="Times New Roman" w:hAnsi="Times New Roman" w:cs="Times New Roman"/>
          <w:sz w:val="24"/>
          <w:szCs w:val="24"/>
        </w:rPr>
        <w:tab/>
        <w:t xml:space="preserve">Yenileme işlemi sonucunda firmalara 4 yıl süreli yeni bir pasaport cüzdanı verilecektir. </w:t>
      </w:r>
      <w:r w:rsidRPr="00CC31A2">
        <w:rPr>
          <w:rFonts w:ascii="Times New Roman" w:hAnsi="Times New Roman" w:cs="Times New Roman"/>
          <w:sz w:val="24"/>
          <w:szCs w:val="24"/>
          <w:u w:val="single"/>
        </w:rPr>
        <w:t>Yani, yenileme işlemi mevcut yeşil pasaportları üzerinden yapılmamaktadır. Yeni bir yeşil pasaport cüzdanı alacaklardır.</w:t>
      </w:r>
      <w:r>
        <w:rPr>
          <w:rFonts w:ascii="Times New Roman" w:hAnsi="Times New Roman" w:cs="Times New Roman"/>
          <w:sz w:val="24"/>
          <w:szCs w:val="24"/>
        </w:rPr>
        <w:t xml:space="preserve"> Bu nedenle, adı yenileme işlemi olmakla birlikte yapılacak işlem esasında sıfırdan bir başvuru şeklinde gerçekleşir.</w:t>
      </w:r>
      <w:r w:rsidR="009326FE">
        <w:rPr>
          <w:rFonts w:ascii="Times New Roman" w:hAnsi="Times New Roman" w:cs="Times New Roman"/>
          <w:sz w:val="24"/>
          <w:szCs w:val="24"/>
        </w:rPr>
        <w:t xml:space="preserve"> Dolayısıyla, ilk yeşil pasaport başvurusunu firma nasıl yaptıysa, yenileme işleminde de ilk başvuruda yaptığı işlemleri aynen tekrarlayacaktır. Yani, İhracatçı Birliğine ilk başvurudaki belgelerin aynılarını yeniden hazırlayacak başvuracaktır.</w:t>
      </w:r>
    </w:p>
    <w:p w:rsidR="009326FE" w:rsidRDefault="009326FE" w:rsidP="004E2D62">
      <w:pPr>
        <w:jc w:val="both"/>
        <w:rPr>
          <w:rFonts w:ascii="Times New Roman" w:hAnsi="Times New Roman" w:cs="Times New Roman"/>
          <w:sz w:val="24"/>
          <w:szCs w:val="24"/>
        </w:rPr>
      </w:pPr>
      <w:r>
        <w:rPr>
          <w:rFonts w:ascii="Times New Roman" w:hAnsi="Times New Roman" w:cs="Times New Roman"/>
          <w:sz w:val="24"/>
          <w:szCs w:val="24"/>
        </w:rPr>
        <w:tab/>
        <w:t xml:space="preserve">Bir de ekstradan, Bölge Müdürlüğü’ne (İstanbul, Ankara ya da İzmir) sistem iptali dilekçesi göndermesi gerekecektir. </w:t>
      </w:r>
    </w:p>
    <w:p w:rsidR="009326FE" w:rsidRPr="00CC31A2" w:rsidRDefault="009326FE" w:rsidP="004E2D62">
      <w:pPr>
        <w:jc w:val="both"/>
        <w:rPr>
          <w:rFonts w:ascii="Times New Roman" w:hAnsi="Times New Roman" w:cs="Times New Roman"/>
          <w:sz w:val="24"/>
          <w:szCs w:val="24"/>
          <w:u w:val="single"/>
        </w:rPr>
      </w:pPr>
      <w:r>
        <w:rPr>
          <w:rFonts w:ascii="Times New Roman" w:hAnsi="Times New Roman" w:cs="Times New Roman"/>
          <w:sz w:val="24"/>
          <w:szCs w:val="24"/>
        </w:rPr>
        <w:tab/>
      </w:r>
      <w:r w:rsidRPr="00CC31A2">
        <w:rPr>
          <w:rFonts w:ascii="Times New Roman" w:hAnsi="Times New Roman" w:cs="Times New Roman"/>
          <w:sz w:val="24"/>
          <w:szCs w:val="24"/>
          <w:u w:val="single"/>
        </w:rPr>
        <w:t>Yukarıda yer alan açıklamalar çerçevesinde süresi 6 aydan az kalan yeşil pasaport sahibi firmalar</w:t>
      </w:r>
      <w:r>
        <w:rPr>
          <w:rFonts w:ascii="Times New Roman" w:hAnsi="Times New Roman" w:cs="Times New Roman"/>
          <w:sz w:val="24"/>
          <w:szCs w:val="24"/>
        </w:rPr>
        <w:t xml:space="preserve"> </w:t>
      </w:r>
      <w:hyperlink r:id="rId5" w:history="1">
        <w:r w:rsidRPr="00223A54">
          <w:rPr>
            <w:rStyle w:val="Kpr"/>
            <w:rFonts w:ascii="Times New Roman" w:hAnsi="Times New Roman" w:cs="Times New Roman"/>
            <w:sz w:val="24"/>
            <w:szCs w:val="24"/>
          </w:rPr>
          <w:t>pasaport@uib.org.tr</w:t>
        </w:r>
      </w:hyperlink>
      <w:r>
        <w:rPr>
          <w:rFonts w:ascii="Times New Roman" w:hAnsi="Times New Roman" w:cs="Times New Roman"/>
          <w:sz w:val="24"/>
          <w:szCs w:val="24"/>
        </w:rPr>
        <w:t xml:space="preserve"> </w:t>
      </w:r>
      <w:r w:rsidRPr="00CC31A2">
        <w:rPr>
          <w:rFonts w:ascii="Times New Roman" w:hAnsi="Times New Roman" w:cs="Times New Roman"/>
          <w:sz w:val="24"/>
          <w:szCs w:val="24"/>
          <w:u w:val="single"/>
        </w:rPr>
        <w:t>adresine firma vergi no, unvan ve pasaport alan kişinin adını belirterek e – posta göndermesi halinde hangi kuruma hangi belgeleri göndermesi gerektiği e – posta ile bildirilecektir.</w:t>
      </w:r>
    </w:p>
    <w:p w:rsidR="009326FE" w:rsidRPr="00CC31A2" w:rsidRDefault="009326FE" w:rsidP="009326FE">
      <w:pPr>
        <w:jc w:val="both"/>
        <w:rPr>
          <w:rFonts w:ascii="Times New Roman" w:hAnsi="Times New Roman" w:cs="Times New Roman"/>
          <w:sz w:val="24"/>
          <w:szCs w:val="24"/>
          <w:u w:val="single"/>
        </w:rPr>
      </w:pPr>
      <w:r>
        <w:rPr>
          <w:rFonts w:ascii="Times New Roman" w:hAnsi="Times New Roman" w:cs="Times New Roman"/>
          <w:sz w:val="24"/>
          <w:szCs w:val="24"/>
        </w:rPr>
        <w:tab/>
        <w:t>Yenileme işlemleri 10 – 15 gün sürebilecektir</w:t>
      </w:r>
      <w:r w:rsidRPr="00CC31A2">
        <w:rPr>
          <w:rFonts w:ascii="Times New Roman" w:hAnsi="Times New Roman" w:cs="Times New Roman"/>
          <w:sz w:val="24"/>
          <w:szCs w:val="24"/>
          <w:u w:val="single"/>
        </w:rPr>
        <w:t>. Firma dilekçe ile yenileme talebinde bulunduktan sonra</w:t>
      </w:r>
      <w:r>
        <w:rPr>
          <w:rFonts w:ascii="Times New Roman" w:hAnsi="Times New Roman" w:cs="Times New Roman"/>
          <w:sz w:val="24"/>
          <w:szCs w:val="24"/>
        </w:rPr>
        <w:t xml:space="preserve"> (</w:t>
      </w:r>
      <w:r w:rsidRPr="009326FE">
        <w:rPr>
          <w:rFonts w:ascii="Times New Roman" w:hAnsi="Times New Roman" w:cs="Times New Roman"/>
          <w:i/>
          <w:sz w:val="24"/>
          <w:szCs w:val="24"/>
        </w:rPr>
        <w:t xml:space="preserve">yukarıda da açıklandığı üzere </w:t>
      </w:r>
      <w:hyperlink r:id="rId6" w:history="1">
        <w:r w:rsidRPr="009326FE">
          <w:rPr>
            <w:rStyle w:val="Kpr"/>
            <w:rFonts w:ascii="Times New Roman" w:hAnsi="Times New Roman" w:cs="Times New Roman"/>
            <w:i/>
            <w:sz w:val="24"/>
            <w:szCs w:val="24"/>
          </w:rPr>
          <w:t>pasaport@uib.org.tr</w:t>
        </w:r>
      </w:hyperlink>
      <w:r w:rsidRPr="009326FE">
        <w:rPr>
          <w:rFonts w:ascii="Times New Roman" w:hAnsi="Times New Roman" w:cs="Times New Roman"/>
          <w:i/>
          <w:sz w:val="24"/>
          <w:szCs w:val="24"/>
        </w:rPr>
        <w:t xml:space="preserve"> adresine e – posta göndermesi halinde hangi kuruma hangi dilekçe göndermesi gerektiği kendisine bildirilecektir</w:t>
      </w:r>
      <w:r>
        <w:rPr>
          <w:rFonts w:ascii="Times New Roman" w:hAnsi="Times New Roman" w:cs="Times New Roman"/>
          <w:sz w:val="24"/>
          <w:szCs w:val="24"/>
        </w:rPr>
        <w:t xml:space="preserve">) </w:t>
      </w:r>
      <w:r w:rsidRPr="00CC31A2">
        <w:rPr>
          <w:rFonts w:ascii="Times New Roman" w:hAnsi="Times New Roman" w:cs="Times New Roman"/>
          <w:sz w:val="24"/>
          <w:szCs w:val="24"/>
          <w:u w:val="single"/>
        </w:rPr>
        <w:t>yeşil pasaportunu kullanmaya devam etmemelidir.</w:t>
      </w:r>
      <w:r>
        <w:rPr>
          <w:rFonts w:ascii="Times New Roman" w:hAnsi="Times New Roman" w:cs="Times New Roman"/>
          <w:sz w:val="24"/>
          <w:szCs w:val="24"/>
        </w:rPr>
        <w:t xml:space="preserve">  </w:t>
      </w:r>
      <w:r w:rsidR="00CC31A2">
        <w:rPr>
          <w:rFonts w:ascii="Times New Roman" w:hAnsi="Times New Roman" w:cs="Times New Roman"/>
          <w:sz w:val="24"/>
          <w:szCs w:val="24"/>
        </w:rPr>
        <w:t>Çünkü,</w:t>
      </w:r>
      <w:r>
        <w:rPr>
          <w:rFonts w:ascii="Times New Roman" w:hAnsi="Times New Roman" w:cs="Times New Roman"/>
          <w:sz w:val="24"/>
          <w:szCs w:val="24"/>
        </w:rPr>
        <w:t xml:space="preserve"> yeşil pasaport yenile talep dilekçesi, aynı zamanda mevcut pasaportun iptali talebi anlamına gelmektedir. </w:t>
      </w:r>
      <w:r w:rsidRPr="009326FE">
        <w:rPr>
          <w:rFonts w:ascii="Times New Roman" w:hAnsi="Times New Roman" w:cs="Times New Roman"/>
          <w:sz w:val="24"/>
          <w:szCs w:val="24"/>
        </w:rPr>
        <w:t xml:space="preserve">. </w:t>
      </w:r>
      <w:r w:rsidRPr="00CC31A2">
        <w:rPr>
          <w:rFonts w:ascii="Times New Roman" w:hAnsi="Times New Roman" w:cs="Times New Roman"/>
          <w:sz w:val="24"/>
          <w:szCs w:val="24"/>
          <w:u w:val="single"/>
        </w:rPr>
        <w:t>Aksi halde, sistem iptal dilekçesinin verilmesinden sonra yeşil pasaport sistem üzerinden iptal edileceğinden dolayı, Türkiye’ye geri dönememe ya da yurt dışına çıkamama durumları ile karşılaşılır. Yeşil pasaportun kullanılmaması gereken bu dönemde kişi gerekli vizeleri almak kaydıyla bordo pasaportunu kullanabilir.</w:t>
      </w:r>
    </w:p>
    <w:p w:rsidR="009326FE" w:rsidRPr="009326FE" w:rsidRDefault="00CC31A2" w:rsidP="009326FE">
      <w:pPr>
        <w:jc w:val="both"/>
        <w:rPr>
          <w:rFonts w:ascii="Times New Roman" w:hAnsi="Times New Roman" w:cs="Times New Roman"/>
          <w:sz w:val="24"/>
          <w:szCs w:val="24"/>
        </w:rPr>
      </w:pPr>
      <w:r>
        <w:rPr>
          <w:rFonts w:ascii="Times New Roman" w:hAnsi="Times New Roman" w:cs="Times New Roman"/>
          <w:sz w:val="24"/>
          <w:szCs w:val="24"/>
        </w:rPr>
        <w:tab/>
      </w:r>
    </w:p>
    <w:p w:rsidR="009326FE" w:rsidRDefault="009326FE" w:rsidP="004E2D62">
      <w:pPr>
        <w:jc w:val="both"/>
        <w:rPr>
          <w:rFonts w:ascii="Times New Roman" w:hAnsi="Times New Roman" w:cs="Times New Roman"/>
          <w:sz w:val="24"/>
          <w:szCs w:val="24"/>
        </w:rPr>
      </w:pPr>
    </w:p>
    <w:p w:rsidR="004E2D62" w:rsidRPr="004E2D62" w:rsidRDefault="004E2D62" w:rsidP="004E2D62">
      <w:pPr>
        <w:jc w:val="both"/>
        <w:rPr>
          <w:rFonts w:ascii="Times New Roman" w:hAnsi="Times New Roman" w:cs="Times New Roman"/>
          <w:sz w:val="24"/>
          <w:szCs w:val="24"/>
        </w:rPr>
      </w:pPr>
      <w:r>
        <w:rPr>
          <w:rFonts w:ascii="Times New Roman" w:hAnsi="Times New Roman" w:cs="Times New Roman"/>
          <w:sz w:val="24"/>
          <w:szCs w:val="24"/>
        </w:rPr>
        <w:tab/>
      </w:r>
    </w:p>
    <w:sectPr w:rsidR="004E2D62" w:rsidRPr="004E2D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B5E"/>
    <w:rsid w:val="00246E51"/>
    <w:rsid w:val="004E2D62"/>
    <w:rsid w:val="00854B5E"/>
    <w:rsid w:val="0092710A"/>
    <w:rsid w:val="009326FE"/>
    <w:rsid w:val="00CC31A2"/>
    <w:rsid w:val="00D26FD5"/>
    <w:rsid w:val="00F973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2B61F-86E7-42B4-B90D-E273B9ED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E2D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saport@uib.org.tr" TargetMode="External"/><Relationship Id="rId5" Type="http://schemas.openxmlformats.org/officeDocument/2006/relationships/hyperlink" Target="mailto:pasaport@uib.org.tr" TargetMode="External"/><Relationship Id="rId4" Type="http://schemas.openxmlformats.org/officeDocument/2006/relationships/hyperlink" Target="http://www.mfa.gov.tr/resmi.tr.mf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393</Words>
  <Characters>2246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KARAKAHYA</dc:creator>
  <cp:keywords/>
  <dc:description/>
  <cp:lastModifiedBy>Can KARAKAHYA</cp:lastModifiedBy>
  <cp:revision>2</cp:revision>
  <dcterms:created xsi:type="dcterms:W3CDTF">2020-01-09T06:17:00Z</dcterms:created>
  <dcterms:modified xsi:type="dcterms:W3CDTF">2020-01-09T06:40:00Z</dcterms:modified>
</cp:coreProperties>
</file>